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ABC9" w14:textId="77777777" w:rsidR="001237FE" w:rsidRPr="009D788F" w:rsidRDefault="001237FE" w:rsidP="001237FE">
      <w:pPr>
        <w:spacing w:before="100" w:beforeAutospacing="1" w:after="100" w:afterAutospacing="1"/>
        <w:rPr>
          <w:rFonts w:cs="Arial"/>
          <w:b/>
          <w:bCs/>
          <w:color w:val="000000"/>
          <w:sz w:val="24"/>
          <w:lang w:val="de-DE"/>
        </w:rPr>
      </w:pPr>
      <w:r w:rsidRPr="009D788F">
        <w:rPr>
          <w:rFonts w:cs="Arial"/>
          <w:b/>
          <w:bCs/>
          <w:color w:val="000000"/>
          <w:sz w:val="24"/>
          <w:lang w:val="de-DE"/>
        </w:rPr>
        <w:t>Arbeiterwohlfahrt begrüßt Sicherstellungsauftrag des Bundestages</w:t>
      </w:r>
    </w:p>
    <w:p w14:paraId="5A8FFCBC" w14:textId="2EA05964" w:rsidR="001237FE" w:rsidRPr="009D788F" w:rsidRDefault="001237FE" w:rsidP="001237FE">
      <w:pPr>
        <w:spacing w:before="100" w:beforeAutospacing="1" w:after="100" w:afterAutospacing="1"/>
        <w:rPr>
          <w:rFonts w:cs="Arial"/>
          <w:color w:val="000000"/>
          <w:sz w:val="24"/>
          <w:lang w:val="de-DE"/>
        </w:rPr>
      </w:pPr>
      <w:r w:rsidRPr="009D788F">
        <w:rPr>
          <w:rFonts w:cs="Arial"/>
          <w:color w:val="000000"/>
          <w:sz w:val="24"/>
          <w:lang w:val="de-DE"/>
        </w:rPr>
        <w:t>Rheinberg, den 26.03.2020</w:t>
      </w:r>
      <w:bookmarkStart w:id="0" w:name="_GoBack"/>
      <w:bookmarkEnd w:id="0"/>
    </w:p>
    <w:p w14:paraId="60DF9368" w14:textId="77777777" w:rsidR="001237FE" w:rsidRPr="009D788F" w:rsidRDefault="001237FE" w:rsidP="001237FE">
      <w:pPr>
        <w:spacing w:before="100" w:beforeAutospacing="1" w:after="100" w:afterAutospacing="1"/>
        <w:rPr>
          <w:rFonts w:cs="Arial"/>
          <w:color w:val="000000"/>
          <w:sz w:val="24"/>
          <w:lang w:val="de-DE"/>
        </w:rPr>
      </w:pPr>
      <w:r w:rsidRPr="009D788F">
        <w:rPr>
          <w:rFonts w:cs="Arial"/>
          <w:color w:val="000000"/>
          <w:sz w:val="24"/>
          <w:lang w:val="de-DE"/>
        </w:rPr>
        <w:t>Auch die sozialen Dienstleister in Deutschland sind durch reduzierte Angebote infolge der Corona-Pandemie akut von schwerwiegenden finanziellen Einbußen bedroht. Um sie zu erhalten, will die Bundesregierung sie mit einem Sicherstellungauftrag unterstützen. Das betrifft unter anderem Einrichtungen für Seniorinnen und Senioren, wie z.B. die örtlichen Senioren-Begegnungsstätten. Um zur Bewältigung der Corona-Pandemie beizutragen, sollen die Dienstleister in geeignetem und zumutbarem Umfang Arbeitskräfte, Räumlichkeiten und Sachmittel zur Verfügung stellen. Der Sicherstellungsauftrag gilt zunächst bis zum 30. September 2020 und kann bis zum 31. Dezember 2020 verlängert werden.</w:t>
      </w:r>
    </w:p>
    <w:p w14:paraId="7C26F82F" w14:textId="0BF8A5B3" w:rsidR="001237FE" w:rsidRPr="009D788F" w:rsidRDefault="001237FE" w:rsidP="001237FE">
      <w:pPr>
        <w:spacing w:before="100" w:beforeAutospacing="1" w:after="100" w:afterAutospacing="1"/>
        <w:rPr>
          <w:rFonts w:cs="Arial"/>
          <w:color w:val="000000"/>
          <w:sz w:val="24"/>
          <w:lang w:val="de-DE"/>
        </w:rPr>
      </w:pPr>
      <w:r w:rsidRPr="009D788F">
        <w:rPr>
          <w:rFonts w:cs="Arial"/>
          <w:color w:val="000000"/>
          <w:sz w:val="24"/>
          <w:lang w:val="de-DE"/>
        </w:rPr>
        <w:t>Mit dem Beschluss vom 25.</w:t>
      </w:r>
      <w:r w:rsidR="009B4BA6" w:rsidRPr="009D788F">
        <w:rPr>
          <w:rFonts w:cs="Arial"/>
          <w:color w:val="000000"/>
          <w:sz w:val="24"/>
          <w:lang w:val="de-DE"/>
        </w:rPr>
        <w:t xml:space="preserve">März </w:t>
      </w:r>
      <w:r w:rsidRPr="009D788F">
        <w:rPr>
          <w:rFonts w:cs="Arial"/>
          <w:color w:val="000000"/>
          <w:sz w:val="24"/>
          <w:lang w:val="de-DE"/>
        </w:rPr>
        <w:t xml:space="preserve">2020 über das Sozialschutzpaket hat neben der Bundesregierung auch der Bundestag dafür gestimmt, die Arbeit der Freien Wohlfahrtspflege in der Krise zu sichern. </w:t>
      </w:r>
    </w:p>
    <w:p w14:paraId="7E0C297E" w14:textId="77777777" w:rsidR="001237FE" w:rsidRPr="009D788F" w:rsidRDefault="001237FE" w:rsidP="001237FE">
      <w:pPr>
        <w:spacing w:before="100" w:beforeAutospacing="1" w:after="100" w:afterAutospacing="1"/>
        <w:rPr>
          <w:rFonts w:cs="Arial"/>
          <w:color w:val="000000"/>
          <w:sz w:val="24"/>
          <w:lang w:val="de-DE"/>
        </w:rPr>
      </w:pPr>
      <w:r w:rsidRPr="009D788F">
        <w:rPr>
          <w:rFonts w:cs="Arial"/>
          <w:color w:val="000000"/>
          <w:sz w:val="24"/>
          <w:lang w:val="de-DE"/>
        </w:rPr>
        <w:t xml:space="preserve">AWO Vorstandsvorsitzender Jochen Gottke vom Kreisverband Wesel zeigt sich damit zufrieden, denn mit diesem Sicherstellungsauftrag wird das Versprechen von Solidarität praktisch umgesetzt und der soziale Sektor wird handlungsfähig bleiben, um Menschen in Notlagen beizustehen. </w:t>
      </w:r>
    </w:p>
    <w:p w14:paraId="33A0C1E2" w14:textId="77777777" w:rsidR="001237FE" w:rsidRPr="009D788F" w:rsidRDefault="001237FE" w:rsidP="001237FE">
      <w:pPr>
        <w:spacing w:before="100" w:beforeAutospacing="1" w:after="100" w:afterAutospacing="1"/>
        <w:rPr>
          <w:rFonts w:cs="Calibri"/>
          <w:szCs w:val="22"/>
          <w:lang w:val="de-DE"/>
        </w:rPr>
      </w:pPr>
      <w:r w:rsidRPr="009D788F">
        <w:rPr>
          <w:rFonts w:cs="Arial"/>
          <w:color w:val="000000"/>
          <w:sz w:val="24"/>
          <w:lang w:val="de-DE"/>
        </w:rPr>
        <w:t>„Die Arbeiterwohlfahrt begrüßt dieses Signal von Bundestag und Regierung und wird als sozialer Dienstleister mit dazu beitragen, die Daseinsfürsorge weiterhin sicherzustellen.“</w:t>
      </w:r>
    </w:p>
    <w:p w14:paraId="393ABF5D" w14:textId="77777777" w:rsidR="001237FE" w:rsidRDefault="001237FE" w:rsidP="001237FE">
      <w:pPr>
        <w:pStyle w:val="Default"/>
      </w:pPr>
      <w:r>
        <w:rPr>
          <w:color w:val="auto"/>
        </w:rPr>
        <w:t> </w:t>
      </w:r>
    </w:p>
    <w:p w14:paraId="1DCC1879" w14:textId="77777777" w:rsidR="001237FE" w:rsidRPr="009D788F" w:rsidRDefault="001237FE" w:rsidP="001237FE">
      <w:pPr>
        <w:rPr>
          <w:lang w:val="de-DE"/>
        </w:rPr>
      </w:pPr>
      <w:r w:rsidRPr="009D788F">
        <w:rPr>
          <w:rFonts w:ascii="Arial" w:hAnsi="Arial" w:cs="Arial"/>
          <w:color w:val="000000"/>
          <w:sz w:val="24"/>
          <w:lang w:val="de-DE"/>
        </w:rPr>
        <w:t>-----------------------------------------------------------------------------------------------</w:t>
      </w:r>
    </w:p>
    <w:p w14:paraId="39D38A96" w14:textId="5BD73D1C" w:rsidR="001237FE" w:rsidRPr="009D788F" w:rsidRDefault="001237FE" w:rsidP="001237FE">
      <w:pPr>
        <w:spacing w:after="120" w:line="300" w:lineRule="atLeast"/>
        <w:rPr>
          <w:lang w:val="de-DE"/>
        </w:rPr>
      </w:pPr>
      <w:r w:rsidRPr="009D788F">
        <w:rPr>
          <w:rFonts w:ascii="Arial" w:hAnsi="Arial" w:cs="Arial"/>
          <w:i/>
          <w:iCs/>
          <w:color w:val="000000"/>
          <w:sz w:val="24"/>
          <w:lang w:val="de-DE"/>
        </w:rPr>
        <w:t>Die Arbeiterwohlfahrt gehört zu den sechs Spitzenverbänden der Freien Wohlfahrtspflege und wird bundesweit von über 335.000 Mitgliedern, 66.000 ehrenamtlich engagierten Helfe</w:t>
      </w:r>
      <w:r w:rsidR="00A77D4E" w:rsidRPr="009D788F">
        <w:rPr>
          <w:rFonts w:ascii="Arial" w:hAnsi="Arial" w:cs="Arial"/>
          <w:i/>
          <w:iCs/>
          <w:color w:val="000000"/>
          <w:sz w:val="24"/>
          <w:lang w:val="de-DE"/>
        </w:rPr>
        <w:t>*</w:t>
      </w:r>
      <w:r w:rsidRPr="009D788F">
        <w:rPr>
          <w:rFonts w:ascii="Arial" w:hAnsi="Arial" w:cs="Arial"/>
          <w:i/>
          <w:iCs/>
          <w:color w:val="000000"/>
          <w:sz w:val="24"/>
          <w:lang w:val="de-DE"/>
        </w:rPr>
        <w:t xml:space="preserve">rinnen sowie 225.000 hauptamtlichen Mitarbeiter*innen getragen. </w:t>
      </w:r>
    </w:p>
    <w:p w14:paraId="037871EA" w14:textId="77777777" w:rsidR="001237FE" w:rsidRPr="009D788F" w:rsidRDefault="001237FE" w:rsidP="001237FE">
      <w:pPr>
        <w:rPr>
          <w:lang w:val="de-DE"/>
        </w:rPr>
      </w:pPr>
    </w:p>
    <w:sectPr w:rsidR="001237FE" w:rsidRPr="009D788F" w:rsidSect="00C859A1">
      <w:headerReference w:type="even" r:id="rId7"/>
      <w:headerReference w:type="default" r:id="rId8"/>
      <w:footerReference w:type="default" r:id="rId9"/>
      <w:pgSz w:w="11900" w:h="16820" w:code="9"/>
      <w:pgMar w:top="2438" w:right="1134" w:bottom="567" w:left="2268" w:header="0" w:footer="2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BDB79" w14:textId="77777777" w:rsidR="00A16524" w:rsidRDefault="00A16524" w:rsidP="00E26888">
      <w:pPr>
        <w:spacing w:line="240" w:lineRule="auto"/>
      </w:pPr>
      <w:r>
        <w:separator/>
      </w:r>
    </w:p>
  </w:endnote>
  <w:endnote w:type="continuationSeparator" w:id="0">
    <w:p w14:paraId="4BDB0017" w14:textId="77777777" w:rsidR="00A16524" w:rsidRDefault="00A16524" w:rsidP="00E26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WO Fago Office">
    <w:panose1 w:val="02000506040000020004"/>
    <w:charset w:val="00"/>
    <w:family w:val="auto"/>
    <w:pitch w:val="variable"/>
    <w:sig w:usb0="800000AF" w:usb1="4000004A" w:usb2="00000000" w:usb3="00000000" w:csb0="00000001" w:csb1="00000000"/>
  </w:font>
  <w:font w:name="ヒラギノ角ゴ Pro W3">
    <w:altName w:val="Yu Gothic"/>
    <w:panose1 w:val="020B0300000000000000"/>
    <w:charset w:val="00"/>
    <w:family w:val="roman"/>
    <w:pitch w:val="default"/>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AWO Fago Cond-Bold">
    <w:altName w:val="AWO Fago Cond"/>
    <w:panose1 w:val="02000806040000020004"/>
    <w:charset w:val="00"/>
    <w:family w:val="auto"/>
    <w:pitch w:val="variable"/>
    <w:sig w:usb0="80000027" w:usb1="00000000" w:usb2="00000000" w:usb3="00000000" w:csb0="00000001" w:csb1="00000000"/>
  </w:font>
  <w:font w:name="AWO Fago Office Bold">
    <w:panose1 w:val="02000800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1A4E" w14:textId="77777777" w:rsidR="009E3E45" w:rsidRPr="00D62AA2" w:rsidRDefault="002E0544" w:rsidP="002E0544">
    <w:pPr>
      <w:pStyle w:val="Fuzeile"/>
      <w:ind w:left="-1985"/>
      <w:rPr>
        <w:sz w:val="18"/>
        <w:szCs w:val="18"/>
      </w:rPr>
    </w:pPr>
    <w:r>
      <w:rPr>
        <w:noProof/>
        <w:lang w:val="de-DE" w:eastAsia="de-DE"/>
      </w:rPr>
      <w:drawing>
        <wp:anchor distT="0" distB="0" distL="114300" distR="114300" simplePos="0" relativeHeight="251660800" behindDoc="0" locked="0" layoutInCell="1" allowOverlap="1" wp14:anchorId="7A4D3C18" wp14:editId="00076E24">
          <wp:simplePos x="0" y="0"/>
          <wp:positionH relativeFrom="leftMargin">
            <wp:posOffset>176530</wp:posOffset>
          </wp:positionH>
          <wp:positionV relativeFrom="bottomMargin">
            <wp:posOffset>-241300</wp:posOffset>
          </wp:positionV>
          <wp:extent cx="933668" cy="407670"/>
          <wp:effectExtent l="0" t="0" r="635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_DQS_quer_rgb.jpg"/>
                  <pic:cNvPicPr/>
                </pic:nvPicPr>
                <pic:blipFill>
                  <a:blip r:embed="rId1">
                    <a:extLst>
                      <a:ext uri="{28A0092B-C50C-407E-A947-70E740481C1C}">
                        <a14:useLocalDpi xmlns:a14="http://schemas.microsoft.com/office/drawing/2010/main" val="0"/>
                      </a:ext>
                    </a:extLst>
                  </a:blip>
                  <a:stretch>
                    <a:fillRect/>
                  </a:stretch>
                </pic:blipFill>
                <pic:spPr>
                  <a:xfrm>
                    <a:off x="0" y="0"/>
                    <a:ext cx="933668" cy="407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2AA2">
      <w:rPr>
        <w:lang w:val="de-DE"/>
      </w:rPr>
      <w:tab/>
    </w:r>
    <w:r w:rsidR="00D62AA2">
      <w:rPr>
        <w:lang w:val="de-DE"/>
      </w:rPr>
      <w:tab/>
    </w:r>
    <w:r w:rsidR="00D62AA2" w:rsidRPr="00D62AA2">
      <w:rPr>
        <w:sz w:val="18"/>
        <w:szCs w:val="18"/>
        <w:lang w:val="de-DE"/>
      </w:rPr>
      <w:t xml:space="preserve">Seite </w:t>
    </w:r>
    <w:r w:rsidR="00D62AA2" w:rsidRPr="00D62AA2">
      <w:rPr>
        <w:b/>
        <w:sz w:val="18"/>
        <w:szCs w:val="18"/>
      </w:rPr>
      <w:fldChar w:fldCharType="begin"/>
    </w:r>
    <w:r w:rsidR="00D62AA2" w:rsidRPr="00D62AA2">
      <w:rPr>
        <w:b/>
        <w:sz w:val="18"/>
        <w:szCs w:val="18"/>
      </w:rPr>
      <w:instrText>PAGE  \* Arabic  \* MERGEFORMAT</w:instrText>
    </w:r>
    <w:r w:rsidR="00D62AA2" w:rsidRPr="00D62AA2">
      <w:rPr>
        <w:b/>
        <w:sz w:val="18"/>
        <w:szCs w:val="18"/>
      </w:rPr>
      <w:fldChar w:fldCharType="separate"/>
    </w:r>
    <w:r w:rsidR="00411EC8" w:rsidRPr="00411EC8">
      <w:rPr>
        <w:b/>
        <w:noProof/>
        <w:sz w:val="18"/>
        <w:szCs w:val="18"/>
        <w:lang w:val="de-DE"/>
      </w:rPr>
      <w:t>2</w:t>
    </w:r>
    <w:r w:rsidR="00D62AA2" w:rsidRPr="00D62AA2">
      <w:rPr>
        <w:b/>
        <w:sz w:val="18"/>
        <w:szCs w:val="18"/>
      </w:rPr>
      <w:fldChar w:fldCharType="end"/>
    </w:r>
    <w:r w:rsidR="00D62AA2" w:rsidRPr="00D62AA2">
      <w:rPr>
        <w:sz w:val="18"/>
        <w:szCs w:val="18"/>
        <w:lang w:val="de-DE"/>
      </w:rPr>
      <w:t xml:space="preserve"> / </w:t>
    </w:r>
    <w:r w:rsidR="00D62AA2" w:rsidRPr="00D62AA2">
      <w:rPr>
        <w:b/>
        <w:sz w:val="18"/>
        <w:szCs w:val="18"/>
      </w:rPr>
      <w:fldChar w:fldCharType="begin"/>
    </w:r>
    <w:r w:rsidR="00D62AA2" w:rsidRPr="00D62AA2">
      <w:rPr>
        <w:b/>
        <w:sz w:val="18"/>
        <w:szCs w:val="18"/>
      </w:rPr>
      <w:instrText>NUMPAGES  \* Arabic  \* MERGEFORMAT</w:instrText>
    </w:r>
    <w:r w:rsidR="00D62AA2" w:rsidRPr="00D62AA2">
      <w:rPr>
        <w:b/>
        <w:sz w:val="18"/>
        <w:szCs w:val="18"/>
      </w:rPr>
      <w:fldChar w:fldCharType="separate"/>
    </w:r>
    <w:r w:rsidR="00411EC8" w:rsidRPr="00411EC8">
      <w:rPr>
        <w:b/>
        <w:noProof/>
        <w:sz w:val="18"/>
        <w:szCs w:val="18"/>
        <w:lang w:val="de-DE"/>
      </w:rPr>
      <w:t>2</w:t>
    </w:r>
    <w:r w:rsidR="00D62AA2" w:rsidRPr="00D62AA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93B6" w14:textId="77777777" w:rsidR="00A16524" w:rsidRDefault="00A16524" w:rsidP="00E26888">
      <w:pPr>
        <w:spacing w:line="240" w:lineRule="auto"/>
      </w:pPr>
      <w:r>
        <w:separator/>
      </w:r>
    </w:p>
  </w:footnote>
  <w:footnote w:type="continuationSeparator" w:id="0">
    <w:p w14:paraId="1F36293A" w14:textId="77777777" w:rsidR="00A16524" w:rsidRDefault="00A16524" w:rsidP="00E26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D96E" w14:textId="77777777" w:rsidR="001C08C0" w:rsidRDefault="001C08C0" w:rsidP="00E26888">
    <w:pPr>
      <w:jc w:val="right"/>
      <w:rPr>
        <w:lang w:val="de-DE"/>
      </w:rPr>
    </w:pPr>
    <w:r>
      <w:rPr>
        <w:noProof/>
        <w:lang w:val="de-DE" w:eastAsia="de-DE"/>
      </w:rPr>
      <mc:AlternateContent>
        <mc:Choice Requires="wps">
          <w:drawing>
            <wp:anchor distT="0" distB="0" distL="114300" distR="114300" simplePos="0" relativeHeight="251657728" behindDoc="0" locked="0" layoutInCell="1" allowOverlap="1" wp14:anchorId="21C1D1FA" wp14:editId="23A13904">
              <wp:simplePos x="0" y="0"/>
              <wp:positionH relativeFrom="column">
                <wp:posOffset>5128260</wp:posOffset>
              </wp:positionH>
              <wp:positionV relativeFrom="paragraph">
                <wp:posOffset>-40640</wp:posOffset>
              </wp:positionV>
              <wp:extent cx="819150" cy="239395"/>
              <wp:effectExtent l="13335"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9395"/>
                      </a:xfrm>
                      <a:prstGeom prst="rect">
                        <a:avLst/>
                      </a:prstGeom>
                      <a:solidFill>
                        <a:srgbClr val="FFFFFF"/>
                      </a:solidFill>
                      <a:ln w="9525">
                        <a:solidFill>
                          <a:srgbClr val="FFFFFF"/>
                        </a:solidFill>
                        <a:miter lim="800000"/>
                        <a:headEnd/>
                        <a:tailEnd/>
                      </a:ln>
                    </wps:spPr>
                    <wps:txb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1D1FA" id="_x0000_t202" coordsize="21600,21600" o:spt="202" path="m,l,21600r21600,l21600,xe">
              <v:stroke joinstyle="miter"/>
              <v:path gradientshapeok="t" o:connecttype="rect"/>
            </v:shapetype>
            <v:shape id="Text Box 2" o:spid="_x0000_s1026" type="#_x0000_t202" style="position:absolute;left:0;text-align:left;margin-left:403.8pt;margin-top:-3.2pt;width:64.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" strokecolor="white">
              <v:textbo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v:textbox>
            </v:shape>
          </w:pict>
        </mc:Fallback>
      </mc:AlternateContent>
    </w:r>
  </w:p>
  <w:p w14:paraId="20CBFF32" w14:textId="77777777" w:rsidR="001C08C0" w:rsidRDefault="001C08C0" w:rsidP="00411E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C478" w14:textId="604CD376" w:rsidR="001C08C0" w:rsidRDefault="00C32D2A" w:rsidP="00411EC8">
    <w:pPr>
      <w:pStyle w:val="Kopfzeile"/>
    </w:pPr>
    <w:r>
      <w:rPr>
        <w:noProof/>
      </w:rPr>
      <w:drawing>
        <wp:anchor distT="0" distB="0" distL="114300" distR="114300" simplePos="0" relativeHeight="251661824" behindDoc="0" locked="0" layoutInCell="1" allowOverlap="1" wp14:anchorId="30A881A2" wp14:editId="6B8899BE">
          <wp:simplePos x="0" y="0"/>
          <wp:positionH relativeFrom="margin">
            <wp:posOffset>-923925</wp:posOffset>
          </wp:positionH>
          <wp:positionV relativeFrom="margin">
            <wp:posOffset>-1266825</wp:posOffset>
          </wp:positionV>
          <wp:extent cx="2526665" cy="758825"/>
          <wp:effectExtent l="0" t="0" r="698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o-kv-wesel-logo-2017.png"/>
                  <pic:cNvPicPr/>
                </pic:nvPicPr>
                <pic:blipFill>
                  <a:blip r:embed="rId1">
                    <a:extLst>
                      <a:ext uri="{28A0092B-C50C-407E-A947-70E740481C1C}">
                        <a14:useLocalDpi xmlns:a14="http://schemas.microsoft.com/office/drawing/2010/main" val="0"/>
                      </a:ext>
                    </a:extLst>
                  </a:blip>
                  <a:stretch>
                    <a:fillRect/>
                  </a:stretch>
                </pic:blipFill>
                <pic:spPr>
                  <a:xfrm>
                    <a:off x="0" y="0"/>
                    <a:ext cx="2526665" cy="758825"/>
                  </a:xfrm>
                  <a:prstGeom prst="rect">
                    <a:avLst/>
                  </a:prstGeom>
                </pic:spPr>
              </pic:pic>
            </a:graphicData>
          </a:graphic>
        </wp:anchor>
      </w:drawing>
    </w:r>
    <w:r w:rsidR="001C08C0">
      <w:rPr>
        <w:noProof/>
      </w:rPr>
      <mc:AlternateContent>
        <mc:Choice Requires="wps">
          <w:drawing>
            <wp:anchor distT="0" distB="0" distL="114300" distR="114300" simplePos="0" relativeHeight="251659776" behindDoc="0" locked="0" layoutInCell="1" allowOverlap="1" wp14:anchorId="724F0B67" wp14:editId="6AFDCBF0">
              <wp:simplePos x="0" y="0"/>
              <wp:positionH relativeFrom="column">
                <wp:posOffset>5894070</wp:posOffset>
              </wp:positionH>
              <wp:positionV relativeFrom="paragraph">
                <wp:posOffset>1200150</wp:posOffset>
              </wp:positionV>
              <wp:extent cx="219075" cy="9791700"/>
              <wp:effectExtent l="0" t="0" r="952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79170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69CD" id="Rechteck 3" o:spid="_x0000_s1026" style="position:absolute;margin-left:464.1pt;margin-top:94.5pt;width:17.25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" fillcolor="#e2001a"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663"/>
    <w:multiLevelType w:val="hybridMultilevel"/>
    <w:tmpl w:val="A41C30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4B68FE"/>
    <w:multiLevelType w:val="hybridMultilevel"/>
    <w:tmpl w:val="06DCA0DE"/>
    <w:lvl w:ilvl="0" w:tplc="D1C40DC2">
      <w:start w:val="2003"/>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4C2118"/>
    <w:multiLevelType w:val="hybridMultilevel"/>
    <w:tmpl w:val="F9420228"/>
    <w:lvl w:ilvl="0" w:tplc="0E5078E2">
      <w:start w:val="2010"/>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245176D2"/>
    <w:multiLevelType w:val="hybridMultilevel"/>
    <w:tmpl w:val="BEDA5DC0"/>
    <w:lvl w:ilvl="0" w:tplc="7C9CE6B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15:restartNumberingAfterBreak="0">
    <w:nsid w:val="6499049D"/>
    <w:multiLevelType w:val="hybridMultilevel"/>
    <w:tmpl w:val="815627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C0458F"/>
    <w:multiLevelType w:val="hybridMultilevel"/>
    <w:tmpl w:val="CF3816E0"/>
    <w:lvl w:ilvl="0" w:tplc="464E9E7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6" w15:restartNumberingAfterBreak="0">
    <w:nsid w:val="736008AA"/>
    <w:multiLevelType w:val="hybridMultilevel"/>
    <w:tmpl w:val="4242329A"/>
    <w:lvl w:ilvl="0" w:tplc="D88299D6">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doNotShadeFormData/>
  <w:noPunctuationKerning/>
  <w:characterSpacingControl w:val="doNotCompress"/>
  <w:doNotValidateAgainstSchema/>
  <w:doNotDemarcateInvalidXml/>
  <w:hdrShapeDefaults>
    <o:shapedefaults v:ext="edit" spidmax="2049" style="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C6B"/>
    <w:rsid w:val="00042791"/>
    <w:rsid w:val="00067E2C"/>
    <w:rsid w:val="00075228"/>
    <w:rsid w:val="00087897"/>
    <w:rsid w:val="00091BC2"/>
    <w:rsid w:val="000B487D"/>
    <w:rsid w:val="000F128A"/>
    <w:rsid w:val="00107226"/>
    <w:rsid w:val="001136D5"/>
    <w:rsid w:val="001237FE"/>
    <w:rsid w:val="001553E0"/>
    <w:rsid w:val="0015650A"/>
    <w:rsid w:val="00185159"/>
    <w:rsid w:val="00187827"/>
    <w:rsid w:val="001C08C0"/>
    <w:rsid w:val="001C1C6B"/>
    <w:rsid w:val="002233C1"/>
    <w:rsid w:val="00231F77"/>
    <w:rsid w:val="00232F10"/>
    <w:rsid w:val="00245AFE"/>
    <w:rsid w:val="0025061B"/>
    <w:rsid w:val="00293BD1"/>
    <w:rsid w:val="00294DB3"/>
    <w:rsid w:val="002D7648"/>
    <w:rsid w:val="002E0544"/>
    <w:rsid w:val="00300CDD"/>
    <w:rsid w:val="003640F9"/>
    <w:rsid w:val="00365215"/>
    <w:rsid w:val="003801ED"/>
    <w:rsid w:val="00393FCD"/>
    <w:rsid w:val="003A1E2A"/>
    <w:rsid w:val="003E7B64"/>
    <w:rsid w:val="00411EC8"/>
    <w:rsid w:val="00433A87"/>
    <w:rsid w:val="00440E9F"/>
    <w:rsid w:val="004448A0"/>
    <w:rsid w:val="00472053"/>
    <w:rsid w:val="004963F3"/>
    <w:rsid w:val="00513C59"/>
    <w:rsid w:val="00516493"/>
    <w:rsid w:val="00532C7C"/>
    <w:rsid w:val="005463F7"/>
    <w:rsid w:val="0061583A"/>
    <w:rsid w:val="006216EC"/>
    <w:rsid w:val="00647B80"/>
    <w:rsid w:val="00655E64"/>
    <w:rsid w:val="00656E56"/>
    <w:rsid w:val="006A1432"/>
    <w:rsid w:val="006C3910"/>
    <w:rsid w:val="00713690"/>
    <w:rsid w:val="007140EF"/>
    <w:rsid w:val="00720269"/>
    <w:rsid w:val="00762C83"/>
    <w:rsid w:val="00782685"/>
    <w:rsid w:val="007D7DA0"/>
    <w:rsid w:val="007E2260"/>
    <w:rsid w:val="007E3415"/>
    <w:rsid w:val="00800647"/>
    <w:rsid w:val="00882974"/>
    <w:rsid w:val="008B6C52"/>
    <w:rsid w:val="008D6EAC"/>
    <w:rsid w:val="008D705E"/>
    <w:rsid w:val="009336FB"/>
    <w:rsid w:val="0096134A"/>
    <w:rsid w:val="00982B8D"/>
    <w:rsid w:val="00996AEB"/>
    <w:rsid w:val="009B4BA6"/>
    <w:rsid w:val="009D788F"/>
    <w:rsid w:val="009E3E45"/>
    <w:rsid w:val="00A0185E"/>
    <w:rsid w:val="00A064ED"/>
    <w:rsid w:val="00A16524"/>
    <w:rsid w:val="00A526F2"/>
    <w:rsid w:val="00A72981"/>
    <w:rsid w:val="00A77D4E"/>
    <w:rsid w:val="00A8103B"/>
    <w:rsid w:val="00A860E5"/>
    <w:rsid w:val="00AA7779"/>
    <w:rsid w:val="00AE7C1E"/>
    <w:rsid w:val="00AF4971"/>
    <w:rsid w:val="00B4507F"/>
    <w:rsid w:val="00B56745"/>
    <w:rsid w:val="00B6577A"/>
    <w:rsid w:val="00B70A64"/>
    <w:rsid w:val="00B96D0B"/>
    <w:rsid w:val="00BD6EAC"/>
    <w:rsid w:val="00C12F1B"/>
    <w:rsid w:val="00C32D2A"/>
    <w:rsid w:val="00C53AC9"/>
    <w:rsid w:val="00C859A1"/>
    <w:rsid w:val="00C93514"/>
    <w:rsid w:val="00CA7BC2"/>
    <w:rsid w:val="00CE4363"/>
    <w:rsid w:val="00D021AB"/>
    <w:rsid w:val="00D24F25"/>
    <w:rsid w:val="00D47945"/>
    <w:rsid w:val="00D62AA2"/>
    <w:rsid w:val="00D72BE8"/>
    <w:rsid w:val="00DD4D89"/>
    <w:rsid w:val="00DD5484"/>
    <w:rsid w:val="00DD5F4D"/>
    <w:rsid w:val="00DF051B"/>
    <w:rsid w:val="00E26888"/>
    <w:rsid w:val="00E71D18"/>
    <w:rsid w:val="00EE4A2B"/>
    <w:rsid w:val="00F36F0D"/>
    <w:rsid w:val="00F40B2F"/>
    <w:rsid w:val="00F75A9A"/>
    <w:rsid w:val="00F82FD7"/>
    <w:rsid w:val="00FC45B0"/>
    <w:rsid w:val="00FD1A2B"/>
    <w:rsid w:val="00FE7EC7"/>
    <w:rsid w:val="00FF3F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margin" fill="f" fillcolor="white" stroke="f">
      <v:fill color="white" on="f"/>
      <v:stroke on="f"/>
    </o:shapedefaults>
    <o:shapelayout v:ext="edit">
      <o:idmap v:ext="edit" data="1"/>
    </o:shapelayout>
  </w:shapeDefaults>
  <w:doNotEmbedSmartTags/>
  <w:decimalSymbol w:val=","/>
  <w:listSeparator w:val=";"/>
  <w14:docId w14:val="392D8102"/>
  <w15:docId w15:val="{6F08A169-D79A-4FAB-82F7-50D7C3DE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6888"/>
    <w:pPr>
      <w:spacing w:line="300" w:lineRule="exact"/>
    </w:pPr>
    <w:rPr>
      <w:rFonts w:ascii="AWO Fago Office" w:hAnsi="AWO Fago Office"/>
      <w:sz w:val="22"/>
      <w:szCs w:val="24"/>
      <w:lang w:val="en-US" w:eastAsia="en-US"/>
    </w:rPr>
  </w:style>
  <w:style w:type="paragraph" w:styleId="berschrift1">
    <w:name w:val="heading 1"/>
    <w:basedOn w:val="Standard"/>
    <w:next w:val="Standard"/>
    <w:link w:val="berschrift1Zchn"/>
    <w:qFormat/>
    <w:locked/>
    <w:rsid w:val="00A0185E"/>
    <w:pPr>
      <w:keepNext/>
      <w:spacing w:line="760" w:lineRule="exact"/>
      <w:outlineLvl w:val="0"/>
    </w:pPr>
    <w:rPr>
      <w:rFonts w:ascii="AWO Fago Cond-Bold" w:hAnsi="AWO Fago Cond-Bold"/>
      <w:b/>
      <w:bCs/>
      <w:kern w:val="32"/>
      <w:sz w:val="7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hema">
    <w:name w:val="Pressethema"/>
    <w:basedOn w:val="Text"/>
    <w:qFormat/>
    <w:rsid w:val="00A0185E"/>
    <w:pPr>
      <w:spacing w:line="420" w:lineRule="exact"/>
    </w:pPr>
    <w:rPr>
      <w:sz w:val="36"/>
    </w:rPr>
  </w:style>
  <w:style w:type="paragraph" w:customStyle="1" w:styleId="Text">
    <w:name w:val="Text"/>
    <w:autoRedefine/>
    <w:rsid w:val="00411EC8"/>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b/>
      <w:sz w:val="22"/>
    </w:rPr>
  </w:style>
  <w:style w:type="paragraph" w:customStyle="1" w:styleId="Textfett">
    <w:name w:val="Text fett"/>
    <w:autoRedefine/>
    <w:rsid w:val="00AF4971"/>
    <w:pPr>
      <w:spacing w:line="300" w:lineRule="exact"/>
    </w:pPr>
    <w:rPr>
      <w:rFonts w:ascii="AWO Fago Office Bold" w:eastAsia="ヒラギノ角ゴ Pro W3" w:hAnsi="AWO Fago Office Bold"/>
      <w:color w:val="000000"/>
      <w:sz w:val="22"/>
    </w:rPr>
  </w:style>
  <w:style w:type="paragraph" w:styleId="Kopfzeile">
    <w:name w:val="header"/>
    <w:basedOn w:val="Text"/>
    <w:link w:val="KopfzeileZchn"/>
    <w:locked/>
    <w:rsid w:val="00E26888"/>
    <w:pPr>
      <w:tabs>
        <w:tab w:val="center" w:pos="4536"/>
        <w:tab w:val="right" w:pos="9072"/>
      </w:tabs>
    </w:pPr>
    <w:rPr>
      <w:sz w:val="16"/>
    </w:rPr>
  </w:style>
  <w:style w:type="character" w:customStyle="1" w:styleId="KopfzeileZchn">
    <w:name w:val="Kopfzeile Zchn"/>
    <w:basedOn w:val="Absatz-Standardschriftart"/>
    <w:link w:val="Kopfzeile"/>
    <w:rsid w:val="00E26888"/>
    <w:rPr>
      <w:rFonts w:ascii="AWO Fago Office" w:eastAsia="ヒラギノ角ゴ Pro W3" w:hAnsi="AWO Fago Office"/>
      <w:color w:val="000000"/>
      <w:sz w:val="16"/>
    </w:rPr>
  </w:style>
  <w:style w:type="paragraph" w:styleId="Fuzeile">
    <w:name w:val="footer"/>
    <w:basedOn w:val="Standard"/>
    <w:link w:val="FuzeileZchn"/>
    <w:locked/>
    <w:rsid w:val="00E26888"/>
    <w:pPr>
      <w:tabs>
        <w:tab w:val="center" w:pos="4536"/>
        <w:tab w:val="right" w:pos="9072"/>
      </w:tabs>
    </w:pPr>
  </w:style>
  <w:style w:type="character" w:customStyle="1" w:styleId="FuzeileZchn">
    <w:name w:val="Fußzeile Zchn"/>
    <w:basedOn w:val="Absatz-Standardschriftart"/>
    <w:link w:val="Fuzeile"/>
    <w:rsid w:val="00E26888"/>
    <w:rPr>
      <w:sz w:val="24"/>
      <w:szCs w:val="24"/>
      <w:lang w:val="en-US" w:eastAsia="en-US"/>
    </w:rPr>
  </w:style>
  <w:style w:type="paragraph" w:styleId="Sprechblasentext">
    <w:name w:val="Balloon Text"/>
    <w:basedOn w:val="Standard"/>
    <w:link w:val="SprechblasentextZchn"/>
    <w:locked/>
    <w:rsid w:val="00E26888"/>
    <w:rPr>
      <w:rFonts w:ascii="Tahoma" w:hAnsi="Tahoma" w:cs="Tahoma"/>
      <w:sz w:val="16"/>
      <w:szCs w:val="16"/>
    </w:rPr>
  </w:style>
  <w:style w:type="character" w:customStyle="1" w:styleId="SprechblasentextZchn">
    <w:name w:val="Sprechblasentext Zchn"/>
    <w:basedOn w:val="Absatz-Standardschriftart"/>
    <w:link w:val="Sprechblasentext"/>
    <w:rsid w:val="00E26888"/>
    <w:rPr>
      <w:rFonts w:ascii="Tahoma" w:hAnsi="Tahoma" w:cs="Tahoma"/>
      <w:sz w:val="16"/>
      <w:szCs w:val="16"/>
      <w:lang w:val="en-US" w:eastAsia="en-US"/>
    </w:rPr>
  </w:style>
  <w:style w:type="character" w:customStyle="1" w:styleId="berschrift1Zchn">
    <w:name w:val="Überschrift 1 Zchn"/>
    <w:basedOn w:val="Absatz-Standardschriftart"/>
    <w:link w:val="berschrift1"/>
    <w:rsid w:val="00A0185E"/>
    <w:rPr>
      <w:rFonts w:ascii="AWO Fago Cond-Bold" w:hAnsi="AWO Fago Cond-Bold"/>
      <w:b/>
      <w:bCs/>
      <w:kern w:val="32"/>
      <w:sz w:val="72"/>
      <w:szCs w:val="32"/>
      <w:lang w:val="en-US" w:eastAsia="en-US"/>
    </w:rPr>
  </w:style>
  <w:style w:type="character" w:styleId="Hyperlink">
    <w:name w:val="Hyperlink"/>
    <w:basedOn w:val="Absatz-Standardschriftart"/>
    <w:unhideWhenUsed/>
    <w:locked/>
    <w:rsid w:val="00762C83"/>
    <w:rPr>
      <w:color w:val="0000FF" w:themeColor="hyperlink"/>
      <w:u w:val="single"/>
    </w:rPr>
  </w:style>
  <w:style w:type="character" w:styleId="NichtaufgelsteErwhnung">
    <w:name w:val="Unresolved Mention"/>
    <w:basedOn w:val="Absatz-Standardschriftart"/>
    <w:uiPriority w:val="99"/>
    <w:semiHidden/>
    <w:unhideWhenUsed/>
    <w:rsid w:val="00762C83"/>
    <w:rPr>
      <w:color w:val="605E5C"/>
      <w:shd w:val="clear" w:color="auto" w:fill="E1DFDD"/>
    </w:rPr>
  </w:style>
  <w:style w:type="paragraph" w:customStyle="1" w:styleId="Default">
    <w:name w:val="Default"/>
    <w:basedOn w:val="Standard"/>
    <w:rsid w:val="001237FE"/>
    <w:pPr>
      <w:autoSpaceDE w:val="0"/>
      <w:autoSpaceDN w:val="0"/>
      <w:spacing w:line="240" w:lineRule="auto"/>
    </w:pPr>
    <w:rPr>
      <w:rFonts w:ascii="Arial" w:eastAsiaTheme="minorHAnsi" w:hAnsi="Arial" w:cs="Arial"/>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s\AppData\Local\Temp\13\Vorlage-AWO-informiert-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C:\Users\hns\AppData\Local\Temp\13\Vorlage-AWO-informiert-mit-logo.dotx</Template>
  <TotalTime>0</TotalTime>
  <Pages>1</Pages>
  <Words>239</Words>
  <Characters>1519</Characters>
  <Application>Microsoft Office Word</Application>
  <DocSecurity>0</DocSecurity>
  <Lines>28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KLXM Crossmedia GmbH</Company>
  <LinksUpToDate>false</LinksUpToDate>
  <CharactersWithSpaces>1754</CharactersWithSpaces>
  <SharedDoc>false</SharedDoc>
  <HLinks>
    <vt:vector size="6" baseType="variant">
      <vt:variant>
        <vt:i4>6619231</vt:i4>
      </vt:variant>
      <vt:variant>
        <vt:i4>0</vt:i4>
      </vt:variant>
      <vt:variant>
        <vt:i4>0</vt:i4>
      </vt:variant>
      <vt:variant>
        <vt:i4>5</vt:i4>
      </vt:variant>
      <vt:variant>
        <vt:lpwstr>mailto:gs@awo-kv-wesel.de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Henseler</dc:creator>
  <cp:lastModifiedBy>Achim Müntel</cp:lastModifiedBy>
  <cp:revision>3</cp:revision>
  <cp:lastPrinted>2016-02-02T09:24:00Z</cp:lastPrinted>
  <dcterms:created xsi:type="dcterms:W3CDTF">2020-03-26T16:35:00Z</dcterms:created>
  <dcterms:modified xsi:type="dcterms:W3CDTF">2020-03-26T16:37:00Z</dcterms:modified>
</cp:coreProperties>
</file>